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6DB" w:rsidRPr="004066DB" w:rsidRDefault="004066DB" w:rsidP="004066DB">
      <w:pPr>
        <w:jc w:val="center"/>
        <w:rPr>
          <w:b/>
          <w:bCs/>
          <w:color w:val="auto"/>
          <w:sz w:val="28"/>
          <w:szCs w:val="28"/>
        </w:rPr>
      </w:pPr>
      <w:r w:rsidRPr="004066DB">
        <w:rPr>
          <w:b/>
          <w:noProof/>
          <w:color w:val="auto"/>
          <w:sz w:val="28"/>
          <w:szCs w:val="28"/>
        </w:rPr>
        <w:drawing>
          <wp:inline distT="0" distB="0" distL="0" distR="0" wp14:anchorId="47C4DA36" wp14:editId="65F4275A">
            <wp:extent cx="495300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6DB" w:rsidRPr="004066DB" w:rsidRDefault="004066DB" w:rsidP="004066DB">
      <w:pPr>
        <w:jc w:val="center"/>
        <w:rPr>
          <w:b/>
          <w:bCs/>
          <w:color w:val="auto"/>
          <w:sz w:val="28"/>
          <w:szCs w:val="28"/>
        </w:rPr>
      </w:pPr>
      <w:r w:rsidRPr="004066DB">
        <w:rPr>
          <w:b/>
          <w:bCs/>
          <w:color w:val="auto"/>
          <w:sz w:val="28"/>
          <w:szCs w:val="28"/>
        </w:rPr>
        <w:t>РОССИЙСКАЯ ФЕДЕРАЦИЯ</w:t>
      </w:r>
    </w:p>
    <w:p w:rsidR="004066DB" w:rsidRPr="004066DB" w:rsidRDefault="004066DB" w:rsidP="004066DB">
      <w:pPr>
        <w:jc w:val="center"/>
        <w:rPr>
          <w:b/>
          <w:bCs/>
          <w:color w:val="auto"/>
          <w:sz w:val="28"/>
          <w:szCs w:val="28"/>
        </w:rPr>
      </w:pPr>
      <w:r w:rsidRPr="004066DB">
        <w:rPr>
          <w:b/>
          <w:bCs/>
          <w:color w:val="auto"/>
          <w:sz w:val="28"/>
          <w:szCs w:val="28"/>
        </w:rPr>
        <w:t>РОСТОВСКАЯ ОБЛАСТЬ</w:t>
      </w:r>
    </w:p>
    <w:p w:rsidR="004066DB" w:rsidRPr="004066DB" w:rsidRDefault="004066DB" w:rsidP="004066DB">
      <w:pPr>
        <w:jc w:val="center"/>
        <w:rPr>
          <w:b/>
          <w:bCs/>
          <w:color w:val="auto"/>
          <w:sz w:val="28"/>
          <w:szCs w:val="28"/>
        </w:rPr>
      </w:pPr>
      <w:r w:rsidRPr="004066DB">
        <w:rPr>
          <w:b/>
          <w:bCs/>
          <w:color w:val="auto"/>
          <w:sz w:val="28"/>
          <w:szCs w:val="28"/>
        </w:rPr>
        <w:t>МЯСНИКОВСКИЙ РАЙОН</w:t>
      </w:r>
    </w:p>
    <w:p w:rsidR="004066DB" w:rsidRPr="004066DB" w:rsidRDefault="004066DB" w:rsidP="004066DB">
      <w:pPr>
        <w:jc w:val="center"/>
        <w:rPr>
          <w:b/>
          <w:bCs/>
          <w:color w:val="auto"/>
          <w:sz w:val="28"/>
          <w:szCs w:val="28"/>
        </w:rPr>
      </w:pPr>
    </w:p>
    <w:p w:rsidR="004066DB" w:rsidRPr="004066DB" w:rsidRDefault="004066DB" w:rsidP="004066DB">
      <w:pPr>
        <w:jc w:val="center"/>
        <w:rPr>
          <w:b/>
          <w:bCs/>
          <w:color w:val="auto"/>
          <w:sz w:val="28"/>
          <w:szCs w:val="28"/>
        </w:rPr>
      </w:pPr>
      <w:r w:rsidRPr="004066DB">
        <w:rPr>
          <w:b/>
          <w:bCs/>
          <w:color w:val="auto"/>
          <w:sz w:val="28"/>
          <w:szCs w:val="28"/>
        </w:rPr>
        <w:t>АДМИНИСТРАЦИЯ</w:t>
      </w:r>
    </w:p>
    <w:p w:rsidR="004066DB" w:rsidRPr="004066DB" w:rsidRDefault="004066DB" w:rsidP="004066DB">
      <w:pPr>
        <w:jc w:val="center"/>
        <w:rPr>
          <w:b/>
          <w:bCs/>
          <w:color w:val="auto"/>
          <w:sz w:val="28"/>
          <w:szCs w:val="28"/>
        </w:rPr>
      </w:pPr>
      <w:r w:rsidRPr="004066DB">
        <w:rPr>
          <w:b/>
          <w:bCs/>
          <w:color w:val="auto"/>
          <w:sz w:val="28"/>
          <w:szCs w:val="28"/>
        </w:rPr>
        <w:t>КАЛИНИНСКОГО СЕЛЬСКОГО ПОСЕЛЕНИЯ</w:t>
      </w:r>
    </w:p>
    <w:p w:rsidR="004066DB" w:rsidRPr="004066DB" w:rsidRDefault="004066DB" w:rsidP="004066DB">
      <w:pPr>
        <w:spacing w:line="230" w:lineRule="auto"/>
        <w:jc w:val="center"/>
        <w:rPr>
          <w:color w:val="auto"/>
          <w:sz w:val="28"/>
          <w:szCs w:val="28"/>
        </w:rPr>
      </w:pPr>
    </w:p>
    <w:p w:rsidR="004066DB" w:rsidRPr="004066DB" w:rsidRDefault="004066DB" w:rsidP="004066DB">
      <w:pPr>
        <w:keepNext/>
        <w:spacing w:line="360" w:lineRule="auto"/>
        <w:jc w:val="center"/>
        <w:outlineLvl w:val="1"/>
        <w:rPr>
          <w:b/>
          <w:color w:val="auto"/>
          <w:sz w:val="32"/>
          <w:szCs w:val="32"/>
        </w:rPr>
      </w:pPr>
      <w:r w:rsidRPr="004066DB">
        <w:rPr>
          <w:color w:val="auto"/>
          <w:sz w:val="32"/>
          <w:szCs w:val="32"/>
        </w:rPr>
        <w:t>ПОСТАНОВЛЕНИЕ</w:t>
      </w:r>
    </w:p>
    <w:p w:rsidR="003E6FEE" w:rsidRPr="003E6FEE" w:rsidRDefault="007D684F" w:rsidP="003E6FEE">
      <w:pPr>
        <w:widowControl w:val="0"/>
        <w:suppressAutoHyphens/>
        <w:jc w:val="both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24.</w:t>
      </w:r>
      <w:r w:rsidR="003E6FEE">
        <w:rPr>
          <w:color w:val="auto"/>
          <w:sz w:val="28"/>
          <w:szCs w:val="28"/>
          <w:lang w:eastAsia="ar-SA"/>
        </w:rPr>
        <w:t>06</w:t>
      </w:r>
      <w:r w:rsidR="003E6FEE" w:rsidRPr="003E6FEE">
        <w:rPr>
          <w:color w:val="auto"/>
          <w:sz w:val="28"/>
          <w:szCs w:val="28"/>
          <w:lang w:eastAsia="ar-SA"/>
        </w:rPr>
        <w:t>.202</w:t>
      </w:r>
      <w:r w:rsidR="003E6FEE">
        <w:rPr>
          <w:color w:val="auto"/>
          <w:sz w:val="28"/>
          <w:szCs w:val="28"/>
          <w:lang w:eastAsia="ar-SA"/>
        </w:rPr>
        <w:t>6</w:t>
      </w:r>
      <w:r w:rsidR="003E6FEE" w:rsidRPr="003E6FEE">
        <w:rPr>
          <w:color w:val="auto"/>
          <w:sz w:val="28"/>
          <w:szCs w:val="28"/>
          <w:lang w:eastAsia="ar-SA"/>
        </w:rPr>
        <w:t xml:space="preserve"> г.                                          </w:t>
      </w:r>
      <w:r w:rsidR="003E6FEE" w:rsidRPr="003E6FEE">
        <w:rPr>
          <w:color w:val="auto"/>
          <w:sz w:val="28"/>
          <w:szCs w:val="28"/>
          <w:lang w:eastAsia="ar-SA"/>
        </w:rPr>
        <w:sym w:font="Times New Roman" w:char="2116"/>
      </w:r>
      <w:r w:rsidR="003E6FEE" w:rsidRPr="003E6FEE">
        <w:rPr>
          <w:color w:val="auto"/>
          <w:sz w:val="28"/>
          <w:szCs w:val="28"/>
          <w:lang w:eastAsia="ar-SA"/>
        </w:rPr>
        <w:t xml:space="preserve">  </w:t>
      </w:r>
      <w:r>
        <w:rPr>
          <w:color w:val="auto"/>
          <w:sz w:val="28"/>
          <w:szCs w:val="28"/>
          <w:lang w:eastAsia="ar-SA"/>
        </w:rPr>
        <w:t>84</w:t>
      </w:r>
      <w:r w:rsidR="003E6FEE" w:rsidRPr="003E6FEE">
        <w:rPr>
          <w:color w:val="auto"/>
          <w:sz w:val="28"/>
          <w:szCs w:val="28"/>
          <w:lang w:eastAsia="ar-SA"/>
        </w:rPr>
        <w:t xml:space="preserve">                                             х. Калинин</w:t>
      </w:r>
    </w:p>
    <w:p w:rsidR="003E6FEE" w:rsidRDefault="003E6FEE">
      <w:pPr>
        <w:jc w:val="center"/>
        <w:rPr>
          <w:b/>
          <w:sz w:val="28"/>
        </w:rPr>
      </w:pPr>
    </w:p>
    <w:p w:rsidR="00297002" w:rsidRDefault="003E6FEE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</w:t>
      </w:r>
    </w:p>
    <w:p w:rsidR="00297002" w:rsidRDefault="003E6FEE">
      <w:pPr>
        <w:jc w:val="center"/>
        <w:rPr>
          <w:b/>
          <w:sz w:val="28"/>
        </w:rPr>
      </w:pPr>
      <w:r>
        <w:rPr>
          <w:b/>
          <w:sz w:val="28"/>
        </w:rPr>
        <w:t xml:space="preserve">Порядка и сроков составления </w:t>
      </w:r>
    </w:p>
    <w:p w:rsidR="00297002" w:rsidRDefault="004066DB">
      <w:pPr>
        <w:jc w:val="center"/>
        <w:rPr>
          <w:b/>
          <w:sz w:val="28"/>
        </w:rPr>
      </w:pPr>
      <w:r w:rsidRPr="004066DB">
        <w:rPr>
          <w:b/>
          <w:sz w:val="28"/>
        </w:rPr>
        <w:t>проекта бюджета Калининского сельского поселения Мясниковского района</w:t>
      </w:r>
      <w:r w:rsidR="003E6FEE">
        <w:rPr>
          <w:b/>
          <w:sz w:val="28"/>
        </w:rPr>
        <w:t xml:space="preserve"> на 2027 год и на плановый период 2028 и 2029 годов</w:t>
      </w:r>
    </w:p>
    <w:p w:rsidR="00297002" w:rsidRDefault="00297002">
      <w:pPr>
        <w:ind w:firstLine="709"/>
        <w:jc w:val="both"/>
        <w:rPr>
          <w:sz w:val="28"/>
        </w:rPr>
      </w:pPr>
    </w:p>
    <w:p w:rsidR="00297002" w:rsidRDefault="00297002">
      <w:pPr>
        <w:ind w:firstLine="709"/>
        <w:jc w:val="both"/>
        <w:rPr>
          <w:sz w:val="28"/>
        </w:rPr>
      </w:pPr>
    </w:p>
    <w:p w:rsidR="00297002" w:rsidRDefault="003E6FEE" w:rsidP="004066DB">
      <w:pPr>
        <w:ind w:firstLine="709"/>
        <w:jc w:val="both"/>
        <w:rPr>
          <w:b/>
          <w:spacing w:val="24"/>
          <w:sz w:val="28"/>
        </w:rPr>
      </w:pPr>
      <w:r>
        <w:rPr>
          <w:sz w:val="28"/>
        </w:rPr>
        <w:t xml:space="preserve">В соответствии со статьями 169, 184 Бюджетного кодекса Российской Федерации и </w:t>
      </w:r>
      <w:r w:rsidR="004066DB" w:rsidRPr="004066DB">
        <w:rPr>
          <w:sz w:val="28"/>
        </w:rPr>
        <w:t>Решением Собрания депутатов Мясниковского района от 05.09.2013 № 37 «Об утверждении Положения о бюджетном процессе в Калининском сельском поселении»</w:t>
      </w:r>
      <w:r>
        <w:rPr>
          <w:sz w:val="28"/>
        </w:rPr>
        <w:t xml:space="preserve">, </w:t>
      </w:r>
      <w:r>
        <w:rPr>
          <w:sz w:val="28"/>
          <w:highlight w:val="white"/>
        </w:rPr>
        <w:t xml:space="preserve">в целях обеспечения составления </w:t>
      </w:r>
      <w:r w:rsidR="004066DB">
        <w:rPr>
          <w:sz w:val="28"/>
          <w:highlight w:val="white"/>
        </w:rPr>
        <w:t>проекта бюджета Калининского сельского поселения Мясниковского района</w:t>
      </w:r>
      <w:r>
        <w:rPr>
          <w:sz w:val="28"/>
        </w:rPr>
        <w:t xml:space="preserve"> на 2027</w:t>
      </w:r>
      <w:r w:rsidR="004066DB">
        <w:rPr>
          <w:sz w:val="28"/>
        </w:rPr>
        <w:t xml:space="preserve"> </w:t>
      </w:r>
      <w:r>
        <w:rPr>
          <w:sz w:val="28"/>
        </w:rPr>
        <w:t>год и на плановый период 2028 и 2029 годов</w:t>
      </w:r>
      <w:r>
        <w:rPr>
          <w:b/>
          <w:sz w:val="28"/>
        </w:rPr>
        <w:t xml:space="preserve"> </w:t>
      </w:r>
      <w:r>
        <w:rPr>
          <w:sz w:val="28"/>
        </w:rPr>
        <w:t xml:space="preserve">Правительство </w:t>
      </w:r>
      <w:r w:rsidR="004066DB">
        <w:rPr>
          <w:sz w:val="28"/>
        </w:rPr>
        <w:t>Калининского сельского поселения</w:t>
      </w:r>
      <w:r>
        <w:rPr>
          <w:sz w:val="28"/>
        </w:rPr>
        <w:t xml:space="preserve"> </w:t>
      </w:r>
      <w:r>
        <w:rPr>
          <w:b/>
          <w:spacing w:val="24"/>
          <w:sz w:val="28"/>
        </w:rPr>
        <w:t>постановляет</w:t>
      </w:r>
      <w:r>
        <w:rPr>
          <w:spacing w:val="24"/>
          <w:sz w:val="28"/>
        </w:rPr>
        <w:t>:</w:t>
      </w:r>
    </w:p>
    <w:p w:rsidR="00297002" w:rsidRDefault="00297002">
      <w:pPr>
        <w:ind w:firstLine="709"/>
        <w:jc w:val="both"/>
        <w:rPr>
          <w:spacing w:val="24"/>
          <w:sz w:val="28"/>
          <w:highlight w:val="green"/>
        </w:rPr>
      </w:pPr>
    </w:p>
    <w:p w:rsidR="00297002" w:rsidRDefault="003E6FEE">
      <w:pPr>
        <w:ind w:firstLine="709"/>
        <w:jc w:val="both"/>
        <w:rPr>
          <w:sz w:val="28"/>
        </w:rPr>
      </w:pPr>
      <w:r>
        <w:rPr>
          <w:sz w:val="28"/>
        </w:rPr>
        <w:t xml:space="preserve">1. Утвердить Порядок и сроки составления </w:t>
      </w:r>
      <w:r w:rsidR="004066DB">
        <w:rPr>
          <w:sz w:val="28"/>
        </w:rPr>
        <w:t>проекта бюджета Калининского сельского поселения Мясниковского района</w:t>
      </w:r>
      <w:r>
        <w:rPr>
          <w:sz w:val="28"/>
        </w:rPr>
        <w:t xml:space="preserve"> на 2027 год и на плановый период 2028 и 2029 годов согласно приложению.</w:t>
      </w:r>
    </w:p>
    <w:p w:rsidR="00297002" w:rsidRDefault="003E6FEE">
      <w:pPr>
        <w:ind w:firstLine="709"/>
        <w:jc w:val="both"/>
        <w:rPr>
          <w:sz w:val="28"/>
        </w:rPr>
      </w:pPr>
      <w:r>
        <w:rPr>
          <w:sz w:val="28"/>
        </w:rPr>
        <w:t>2. Контроль за исполнением настоящего постановления возложить на </w:t>
      </w:r>
      <w:r w:rsidR="004066DB">
        <w:rPr>
          <w:sz w:val="28"/>
        </w:rPr>
        <w:t>начальника сектора экономики и</w:t>
      </w:r>
      <w:r>
        <w:rPr>
          <w:sz w:val="28"/>
        </w:rPr>
        <w:t xml:space="preserve"> финансов </w:t>
      </w:r>
      <w:r w:rsidR="004066DB">
        <w:rPr>
          <w:sz w:val="28"/>
        </w:rPr>
        <w:t>Администрации Калининского сельского поселения Гадзиян Н.А.</w:t>
      </w:r>
    </w:p>
    <w:p w:rsidR="00297002" w:rsidRDefault="00297002">
      <w:pPr>
        <w:rPr>
          <w:sz w:val="28"/>
        </w:rPr>
      </w:pPr>
    </w:p>
    <w:p w:rsidR="00297002" w:rsidRDefault="00297002">
      <w:pPr>
        <w:rPr>
          <w:sz w:val="28"/>
        </w:rPr>
      </w:pPr>
    </w:p>
    <w:p w:rsidR="00297002" w:rsidRDefault="00297002">
      <w:pPr>
        <w:tabs>
          <w:tab w:val="left" w:pos="7655"/>
        </w:tabs>
        <w:ind w:right="7342"/>
        <w:jc w:val="center"/>
        <w:rPr>
          <w:sz w:val="28"/>
        </w:rPr>
      </w:pPr>
    </w:p>
    <w:tbl>
      <w:tblPr>
        <w:tblW w:w="9682" w:type="dxa"/>
        <w:tblInd w:w="-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716"/>
        <w:gridCol w:w="1560"/>
        <w:gridCol w:w="1390"/>
        <w:gridCol w:w="2016"/>
      </w:tblGrid>
      <w:tr w:rsidR="00297002" w:rsidTr="003E6FEE"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EE" w:rsidRDefault="003E6FEE" w:rsidP="003E6FEE">
            <w:pPr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</w:p>
          <w:p w:rsidR="00297002" w:rsidRDefault="003E6FEE" w:rsidP="003E6FEE">
            <w:pPr>
              <w:rPr>
                <w:sz w:val="28"/>
              </w:rPr>
            </w:pPr>
            <w:r>
              <w:rPr>
                <w:sz w:val="28"/>
              </w:rPr>
              <w:t xml:space="preserve">Калининского </w:t>
            </w:r>
            <w:r w:rsidR="004066DB">
              <w:rPr>
                <w:sz w:val="28"/>
              </w:rPr>
              <w:t>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02" w:rsidRDefault="00297002">
            <w:pPr>
              <w:rPr>
                <w:sz w:val="2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02" w:rsidRDefault="00297002"/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02" w:rsidRDefault="00297002">
            <w:pPr>
              <w:rPr>
                <w:sz w:val="28"/>
              </w:rPr>
            </w:pPr>
          </w:p>
          <w:p w:rsidR="00297002" w:rsidRDefault="003E6FEE">
            <w:pPr>
              <w:ind w:left="-105" w:right="-105"/>
              <w:rPr>
                <w:sz w:val="28"/>
              </w:rPr>
            </w:pPr>
            <w:proofErr w:type="spellStart"/>
            <w:r>
              <w:rPr>
                <w:sz w:val="28"/>
              </w:rPr>
              <w:t>И.Е.Бабиян</w:t>
            </w:r>
            <w:proofErr w:type="spellEnd"/>
          </w:p>
        </w:tc>
      </w:tr>
    </w:tbl>
    <w:p w:rsidR="00297002" w:rsidRDefault="00297002" w:rsidP="003E6FEE">
      <w:pPr>
        <w:jc w:val="both"/>
        <w:rPr>
          <w:sz w:val="28"/>
        </w:rPr>
      </w:pPr>
    </w:p>
    <w:p w:rsidR="00297002" w:rsidRDefault="00297002">
      <w:pPr>
        <w:jc w:val="both"/>
        <w:rPr>
          <w:sz w:val="28"/>
        </w:rPr>
      </w:pPr>
    </w:p>
    <w:p w:rsidR="00297002" w:rsidRDefault="00297002">
      <w:pPr>
        <w:jc w:val="both"/>
        <w:rPr>
          <w:sz w:val="28"/>
        </w:rPr>
      </w:pPr>
    </w:p>
    <w:p w:rsidR="00297002" w:rsidRDefault="003E6FEE">
      <w:pPr>
        <w:jc w:val="both"/>
        <w:rPr>
          <w:sz w:val="28"/>
        </w:rPr>
      </w:pPr>
      <w:r>
        <w:rPr>
          <w:sz w:val="28"/>
        </w:rPr>
        <w:br w:type="page"/>
      </w:r>
    </w:p>
    <w:p w:rsidR="00297002" w:rsidRDefault="003E6FEE">
      <w:pPr>
        <w:ind w:left="6804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297002" w:rsidRDefault="003E6FEE">
      <w:pPr>
        <w:ind w:left="6804"/>
        <w:jc w:val="center"/>
        <w:rPr>
          <w:sz w:val="28"/>
        </w:rPr>
      </w:pPr>
      <w:r>
        <w:rPr>
          <w:sz w:val="28"/>
        </w:rPr>
        <w:t>к постановлению</w:t>
      </w:r>
    </w:p>
    <w:p w:rsidR="00297002" w:rsidRDefault="003E6FEE">
      <w:pPr>
        <w:ind w:left="6804"/>
        <w:jc w:val="center"/>
        <w:rPr>
          <w:sz w:val="28"/>
        </w:rPr>
      </w:pPr>
      <w:r>
        <w:rPr>
          <w:sz w:val="28"/>
        </w:rPr>
        <w:t>Администрации</w:t>
      </w:r>
    </w:p>
    <w:p w:rsidR="00297002" w:rsidRDefault="004066DB">
      <w:pPr>
        <w:ind w:left="6804"/>
        <w:jc w:val="center"/>
        <w:rPr>
          <w:sz w:val="28"/>
        </w:rPr>
      </w:pPr>
      <w:r>
        <w:rPr>
          <w:sz w:val="28"/>
        </w:rPr>
        <w:t>Калининского сельского поселения</w:t>
      </w:r>
    </w:p>
    <w:p w:rsidR="00297002" w:rsidRDefault="003E6FEE">
      <w:pPr>
        <w:ind w:left="6804"/>
        <w:jc w:val="center"/>
        <w:rPr>
          <w:sz w:val="28"/>
        </w:rPr>
      </w:pPr>
      <w:r>
        <w:rPr>
          <w:sz w:val="28"/>
        </w:rPr>
        <w:t xml:space="preserve">от </w:t>
      </w:r>
      <w:r w:rsidR="007D684F">
        <w:rPr>
          <w:sz w:val="28"/>
        </w:rPr>
        <w:t>24.06.2026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№ </w:t>
      </w:r>
      <w:r w:rsidR="007D684F">
        <w:rPr>
          <w:sz w:val="28"/>
        </w:rPr>
        <w:t xml:space="preserve"> 84</w:t>
      </w:r>
      <w:proofErr w:type="gramEnd"/>
    </w:p>
    <w:p w:rsidR="00297002" w:rsidRDefault="00297002">
      <w:pPr>
        <w:spacing w:line="228" w:lineRule="auto"/>
        <w:jc w:val="center"/>
        <w:rPr>
          <w:sz w:val="28"/>
        </w:rPr>
      </w:pPr>
    </w:p>
    <w:p w:rsidR="00297002" w:rsidRDefault="00297002">
      <w:pPr>
        <w:spacing w:line="228" w:lineRule="auto"/>
        <w:jc w:val="center"/>
        <w:rPr>
          <w:sz w:val="28"/>
        </w:rPr>
      </w:pPr>
    </w:p>
    <w:p w:rsidR="00297002" w:rsidRDefault="003E6FEE">
      <w:pPr>
        <w:spacing w:line="228" w:lineRule="auto"/>
        <w:jc w:val="center"/>
        <w:rPr>
          <w:sz w:val="28"/>
        </w:rPr>
      </w:pPr>
      <w:r>
        <w:rPr>
          <w:sz w:val="28"/>
        </w:rPr>
        <w:t>ПОРЯДОК</w:t>
      </w:r>
    </w:p>
    <w:p w:rsidR="00297002" w:rsidRDefault="003E6FEE" w:rsidP="003E6FEE">
      <w:pPr>
        <w:spacing w:line="228" w:lineRule="auto"/>
        <w:jc w:val="center"/>
        <w:rPr>
          <w:color w:val="FF0000"/>
          <w:sz w:val="28"/>
        </w:rPr>
      </w:pPr>
      <w:r>
        <w:rPr>
          <w:sz w:val="28"/>
        </w:rPr>
        <w:t xml:space="preserve">и сроки составления </w:t>
      </w:r>
      <w:r w:rsidRPr="003E6FEE">
        <w:rPr>
          <w:sz w:val="28"/>
        </w:rPr>
        <w:t>проект</w:t>
      </w:r>
      <w:r>
        <w:rPr>
          <w:sz w:val="28"/>
        </w:rPr>
        <w:t>а</w:t>
      </w:r>
      <w:r w:rsidRPr="003E6FEE">
        <w:rPr>
          <w:sz w:val="28"/>
        </w:rPr>
        <w:t xml:space="preserve"> бюджета Калининского сельского поселения Мясниковского района</w:t>
      </w:r>
      <w:r>
        <w:rPr>
          <w:sz w:val="28"/>
        </w:rPr>
        <w:t xml:space="preserve"> на 2027 год и на плановый период 2028 и 2029 годов</w:t>
      </w:r>
    </w:p>
    <w:p w:rsidR="00297002" w:rsidRDefault="00297002">
      <w:pPr>
        <w:ind w:firstLine="709"/>
        <w:jc w:val="both"/>
        <w:rPr>
          <w:color w:val="FF0000"/>
          <w:sz w:val="28"/>
        </w:rPr>
      </w:pPr>
    </w:p>
    <w:p w:rsidR="00297002" w:rsidRPr="003E6FEE" w:rsidRDefault="003E6FEE" w:rsidP="003E6FEE">
      <w:pPr>
        <w:ind w:firstLine="709"/>
        <w:contextualSpacing/>
        <w:jc w:val="both"/>
        <w:rPr>
          <w:sz w:val="28"/>
        </w:rPr>
      </w:pPr>
      <w:r>
        <w:rPr>
          <w:rStyle w:val="1"/>
          <w:sz w:val="28"/>
        </w:rPr>
        <w:t>1.</w:t>
      </w:r>
      <w:r>
        <w:rPr>
          <w:sz w:val="28"/>
        </w:rPr>
        <w:t> </w:t>
      </w:r>
      <w:r>
        <w:rPr>
          <w:rStyle w:val="1"/>
          <w:sz w:val="28"/>
        </w:rPr>
        <w:t xml:space="preserve">При составлении </w:t>
      </w:r>
      <w:r w:rsidR="004066DB">
        <w:rPr>
          <w:rStyle w:val="1"/>
          <w:sz w:val="28"/>
        </w:rPr>
        <w:t>проекта бюджета Калининского сельского поселения Мясниковского района</w:t>
      </w:r>
      <w:r>
        <w:rPr>
          <w:rStyle w:val="1"/>
          <w:sz w:val="28"/>
        </w:rPr>
        <w:t xml:space="preserve"> </w:t>
      </w:r>
      <w:r>
        <w:rPr>
          <w:sz w:val="28"/>
        </w:rPr>
        <w:t>на 2027 год и на плановый период 2028 и 2029 годов</w:t>
      </w:r>
      <w:r w:rsidRPr="003E6FEE">
        <w:rPr>
          <w:sz w:val="28"/>
        </w:rPr>
        <w:t xml:space="preserve"> </w:t>
      </w:r>
      <w:r>
        <w:rPr>
          <w:sz w:val="28"/>
        </w:rPr>
        <w:t>Администрация Калининского сельского поселения</w:t>
      </w:r>
      <w:r>
        <w:rPr>
          <w:rStyle w:val="1"/>
          <w:sz w:val="28"/>
        </w:rPr>
        <w:t>:</w:t>
      </w:r>
    </w:p>
    <w:p w:rsidR="00297002" w:rsidRDefault="003E6FEE">
      <w:pPr>
        <w:spacing w:line="228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формирует и представляет прогноз налоговых и неналоговых доходов бюджета Калининского сельского поселения Мясниковского района на основе утвержденных методик;</w:t>
      </w:r>
    </w:p>
    <w:p w:rsidR="00297002" w:rsidRDefault="003E6FEE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формирует и представляет предложения для формирования предельных расходов бюджета Калининского сельского поселения Мясниковского района в соответствии с методикой планирования бюджетных ассигнований бюджета Калининского сельского поселения Мясниковского района с учетом положений постановления Администрации </w:t>
      </w:r>
      <w:r w:rsidR="004066DB">
        <w:rPr>
          <w:sz w:val="28"/>
        </w:rPr>
        <w:t>Калининского сельского поселения</w:t>
      </w:r>
      <w:r>
        <w:rPr>
          <w:sz w:val="28"/>
        </w:rPr>
        <w:t xml:space="preserve"> </w:t>
      </w:r>
      <w:r w:rsidRPr="003E6FEE">
        <w:rPr>
          <w:sz w:val="28"/>
        </w:rPr>
        <w:t>от 16.10.2018г. № 122</w:t>
      </w:r>
      <w:r>
        <w:rPr>
          <w:sz w:val="28"/>
        </w:rPr>
        <w:t xml:space="preserve"> «Об утверждении Плана мероприятий по росту доходного потенциала </w:t>
      </w:r>
      <w:r w:rsidR="004066DB">
        <w:rPr>
          <w:sz w:val="28"/>
        </w:rPr>
        <w:t>Калининского сельского поселения</w:t>
      </w:r>
      <w:r>
        <w:rPr>
          <w:sz w:val="28"/>
        </w:rPr>
        <w:t xml:space="preserve"> и оптимизации расходов бюджета Калининского сельского поселения Мясниковского района до 2028 года»;</w:t>
      </w:r>
    </w:p>
    <w:p w:rsidR="00297002" w:rsidRDefault="003E6FEE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определяет и представляет объем бюджетного эффекта от реализации Плана мероприятий по росту доходного потенциала </w:t>
      </w:r>
      <w:r w:rsidR="004066DB">
        <w:rPr>
          <w:sz w:val="28"/>
        </w:rPr>
        <w:t>Калининского сельского поселения</w:t>
      </w:r>
      <w:r>
        <w:rPr>
          <w:sz w:val="28"/>
        </w:rPr>
        <w:t xml:space="preserve"> и оптимизации расходов бюджета Калининского сельского поселения Мясниковского района до 2028 года, утвержденного </w:t>
      </w:r>
      <w:r w:rsidRPr="003E6FEE">
        <w:rPr>
          <w:sz w:val="28"/>
        </w:rPr>
        <w:t>постановлени</w:t>
      </w:r>
      <w:r>
        <w:rPr>
          <w:sz w:val="28"/>
        </w:rPr>
        <w:t>ем</w:t>
      </w:r>
      <w:r w:rsidRPr="003E6FEE">
        <w:rPr>
          <w:sz w:val="28"/>
        </w:rPr>
        <w:t xml:space="preserve"> Администрации Калининского сельского поселения от 16.10.2018г. № 122</w:t>
      </w:r>
      <w:r>
        <w:rPr>
          <w:sz w:val="28"/>
        </w:rPr>
        <w:t>, предусмотренного при формировании предельных расходов бюджета Калининского сельского поселения Мясниковского района на 2027 год и на плановый период 2028 и 2029 годов;</w:t>
      </w:r>
    </w:p>
    <w:p w:rsidR="00297002" w:rsidRDefault="003E6FEE">
      <w:pPr>
        <w:ind w:firstLine="709"/>
        <w:contextualSpacing/>
        <w:jc w:val="both"/>
        <w:rPr>
          <w:sz w:val="28"/>
        </w:rPr>
      </w:pPr>
      <w:r>
        <w:rPr>
          <w:sz w:val="28"/>
        </w:rPr>
        <w:t>формирует электронные документы для составления бюджета Калининского сельского поселения Мясниковского района на очередной финансовый год и на плановый перио</w:t>
      </w:r>
      <w:r>
        <w:rPr>
          <w:rStyle w:val="1"/>
          <w:sz w:val="28"/>
        </w:rPr>
        <w:t xml:space="preserve">д в подсистеме «АЦК-Планирование» государственной информационной системы </w:t>
      </w:r>
      <w:r w:rsidR="004066DB">
        <w:rPr>
          <w:sz w:val="28"/>
        </w:rPr>
        <w:t>Калининского сельского поселения</w:t>
      </w:r>
      <w:r>
        <w:rPr>
          <w:sz w:val="28"/>
        </w:rPr>
        <w:t xml:space="preserve"> </w:t>
      </w:r>
      <w:r>
        <w:rPr>
          <w:rStyle w:val="1"/>
          <w:sz w:val="28"/>
        </w:rPr>
        <w:t>«Единая автоматизированная система управления общественными финансами в Ростовской области» с приложением обоснований бюджетных ассигнований</w:t>
      </w:r>
      <w:r>
        <w:rPr>
          <w:sz w:val="28"/>
        </w:rPr>
        <w:t xml:space="preserve">; </w:t>
      </w:r>
    </w:p>
    <w:p w:rsidR="00297002" w:rsidRDefault="003E6FEE">
      <w:pPr>
        <w:ind w:firstLine="709"/>
        <w:contextualSpacing/>
        <w:jc w:val="both"/>
        <w:rPr>
          <w:sz w:val="28"/>
        </w:rPr>
      </w:pPr>
      <w:r>
        <w:rPr>
          <w:sz w:val="28"/>
        </w:rPr>
        <w:t>формирует и представляет прогноз источников финансирования дефицита бюджета Калининского сельского поселения Мясниковского района на основе утвержденных методик;</w:t>
      </w:r>
    </w:p>
    <w:p w:rsidR="00297002" w:rsidRDefault="003E6FEE">
      <w:pPr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формирует и представляет методики (проекты методик) и расчеты распределения межбюджетных трансфертов местным бюджетам;</w:t>
      </w:r>
    </w:p>
    <w:p w:rsidR="00297002" w:rsidRDefault="003E6FEE">
      <w:pPr>
        <w:ind w:firstLine="709"/>
        <w:contextualSpacing/>
        <w:jc w:val="both"/>
        <w:rPr>
          <w:sz w:val="28"/>
        </w:rPr>
      </w:pPr>
      <w:r>
        <w:rPr>
          <w:sz w:val="28"/>
        </w:rPr>
        <w:t>обеспечивает согласование исходных данных, методик (проектов методик) для распределения субсидий, субвенций, иных межбюджетных трансфертов из федерального бюджета, областного бюджета и бюджета Мясниковского района;</w:t>
      </w:r>
    </w:p>
    <w:p w:rsidR="00297002" w:rsidRDefault="003E6FEE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формирует паспорта (проекты паспортов) муниципальных программ </w:t>
      </w:r>
      <w:r w:rsidR="004066DB">
        <w:rPr>
          <w:sz w:val="28"/>
        </w:rPr>
        <w:t>Калининского сельского поселения</w:t>
      </w:r>
      <w:r>
        <w:rPr>
          <w:sz w:val="28"/>
        </w:rPr>
        <w:t xml:space="preserve"> (проекты изменений в указанные паспорта), по которым являются ответственными исполнителями;</w:t>
      </w:r>
    </w:p>
    <w:p w:rsidR="00297002" w:rsidRDefault="003E6FEE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представляет предложения в текстовые статьи проекта решения </w:t>
      </w:r>
      <w:proofErr w:type="gramStart"/>
      <w:r>
        <w:rPr>
          <w:sz w:val="28"/>
        </w:rPr>
        <w:t>о бюджета</w:t>
      </w:r>
      <w:proofErr w:type="gramEnd"/>
      <w:r>
        <w:rPr>
          <w:sz w:val="28"/>
        </w:rPr>
        <w:t xml:space="preserve"> </w:t>
      </w:r>
      <w:r w:rsidRPr="003E6FEE">
        <w:rPr>
          <w:sz w:val="28"/>
        </w:rPr>
        <w:t>Калининского сельского поселения Мясниковского района</w:t>
      </w:r>
      <w:r>
        <w:rPr>
          <w:sz w:val="28"/>
        </w:rPr>
        <w:t xml:space="preserve"> на 2027 год и на плановый период 2028 и 2029 годов;</w:t>
      </w:r>
    </w:p>
    <w:p w:rsidR="00297002" w:rsidRDefault="003E6FEE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представляет другую информацию и материалы, необходимые для составления проекта решения о бюджете </w:t>
      </w:r>
      <w:r w:rsidRPr="003E6FEE">
        <w:rPr>
          <w:sz w:val="28"/>
        </w:rPr>
        <w:t>Калининского сельского поселения Мясниковского района</w:t>
      </w:r>
      <w:r>
        <w:rPr>
          <w:sz w:val="28"/>
        </w:rPr>
        <w:t xml:space="preserve"> на 2027 год и на плановый период 2028 и 2029 годов, документы и материалы, представляемые одновременно </w:t>
      </w:r>
      <w:proofErr w:type="gramStart"/>
      <w:r>
        <w:rPr>
          <w:sz w:val="28"/>
        </w:rPr>
        <w:t>в  Собрание</w:t>
      </w:r>
      <w:proofErr w:type="gramEnd"/>
      <w:r>
        <w:rPr>
          <w:sz w:val="28"/>
        </w:rPr>
        <w:t xml:space="preserve"> депутатов </w:t>
      </w:r>
      <w:r w:rsidR="004066DB">
        <w:rPr>
          <w:sz w:val="28"/>
        </w:rPr>
        <w:t>Калининского сельского поселения</w:t>
      </w:r>
      <w:r>
        <w:rPr>
          <w:sz w:val="28"/>
        </w:rPr>
        <w:t xml:space="preserve">, и предусмотренные нормативными правовыми актами </w:t>
      </w:r>
      <w:r w:rsidR="004066DB">
        <w:rPr>
          <w:sz w:val="28"/>
        </w:rPr>
        <w:t>Калининского сельского поселения</w:t>
      </w:r>
      <w:r>
        <w:rPr>
          <w:sz w:val="28"/>
        </w:rPr>
        <w:t>.</w:t>
      </w:r>
    </w:p>
    <w:p w:rsidR="00297002" w:rsidRDefault="003E6FEE">
      <w:pPr>
        <w:tabs>
          <w:tab w:val="left" w:pos="851"/>
        </w:tabs>
        <w:ind w:firstLine="709"/>
        <w:contextualSpacing/>
        <w:jc w:val="both"/>
        <w:rPr>
          <w:i/>
          <w:color w:val="FF0000"/>
          <w:sz w:val="28"/>
        </w:rPr>
      </w:pPr>
      <w:r>
        <w:rPr>
          <w:sz w:val="28"/>
        </w:rPr>
        <w:t xml:space="preserve">2. При составлении проекта бюджета Калининского сельского поселения Мясниковского района на 2027 год и на плановый период 2028 и 2029 годов сектор экономики и  финансов Администрации </w:t>
      </w:r>
      <w:r w:rsidR="004066DB">
        <w:rPr>
          <w:sz w:val="28"/>
        </w:rPr>
        <w:t>Калининского сельского поселения</w:t>
      </w:r>
      <w:r>
        <w:rPr>
          <w:sz w:val="28"/>
        </w:rPr>
        <w:t xml:space="preserve"> на основании документов и материалов, полученных от главных администраторов бюджетных средств, формирует предложения по основным подходам и характеристикам бюджета Калининского сельского поселения Мясниковского района на 2027 год и на плановый период 2028 и 2029 годов для рассмотрения бюджетной комиссии </w:t>
      </w:r>
      <w:r w:rsidR="004066DB">
        <w:rPr>
          <w:sz w:val="28"/>
        </w:rPr>
        <w:t>Калининского сельского поселения</w:t>
      </w:r>
      <w:r>
        <w:rPr>
          <w:sz w:val="28"/>
        </w:rPr>
        <w:t xml:space="preserve"> в сроки, установленные Планом.</w:t>
      </w:r>
    </w:p>
    <w:p w:rsidR="00297002" w:rsidRDefault="003E6FEE">
      <w:pPr>
        <w:tabs>
          <w:tab w:val="left" w:pos="851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3. Бюджетная комиссия </w:t>
      </w:r>
      <w:r w:rsidR="004066DB">
        <w:rPr>
          <w:sz w:val="28"/>
        </w:rPr>
        <w:t>Калининского сельского поселения</w:t>
      </w:r>
      <w:r>
        <w:rPr>
          <w:sz w:val="28"/>
        </w:rPr>
        <w:t xml:space="preserve"> рассматривает и определяет основные направления бюджетной и налоговой политики </w:t>
      </w:r>
      <w:r w:rsidR="004066DB">
        <w:rPr>
          <w:sz w:val="28"/>
        </w:rPr>
        <w:t>Калининского сельского поселения</w:t>
      </w:r>
      <w:r>
        <w:rPr>
          <w:sz w:val="28"/>
        </w:rPr>
        <w:t xml:space="preserve"> с учетом основных приоритетов в соответствии с посланиями, указами Президента Российской Федерации, прогноз налоговых и неналоговых доходов бюджета Калининского сельского поселения Мясниковского района, предложения по предельным показателям расходов бюджета Калининского сельского поселения Мясниковского района.</w:t>
      </w:r>
    </w:p>
    <w:p w:rsidR="00297002" w:rsidRDefault="003E6FEE">
      <w:pPr>
        <w:tabs>
          <w:tab w:val="left" w:pos="851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При формировании предельных показателей расходов бюджета Калининского сельского поселения Мясниковского района на 2027 год и на плановый период 2028 и 2029 годов объем базовых бюджетных ассигнований, утвержденных на плановый период 2027 и 2028 годов решением о бюджете  26.12.2025 № 170 «О бюджете </w:t>
      </w:r>
      <w:r w:rsidRPr="003E6FEE">
        <w:rPr>
          <w:sz w:val="28"/>
        </w:rPr>
        <w:t>Калининского сельского поселения Мясниковского района</w:t>
      </w:r>
      <w:r>
        <w:rPr>
          <w:sz w:val="28"/>
        </w:rPr>
        <w:t xml:space="preserve"> на 2026 год и на плановый период 2027 и 2028 годов», корректируется с учетом методики планирования бюджетных ассигнований бюджета Калининского сельского поселения Мясниковского района  и </w:t>
      </w:r>
      <w:r w:rsidRPr="003E6FEE">
        <w:rPr>
          <w:sz w:val="28"/>
        </w:rPr>
        <w:t>постановлением Администрации Калининского сельского поселения от 16.10.2018г. № 122</w:t>
      </w:r>
      <w:r>
        <w:rPr>
          <w:sz w:val="28"/>
        </w:rPr>
        <w:t>.</w:t>
      </w:r>
    </w:p>
    <w:p w:rsidR="00297002" w:rsidRDefault="003E6FEE">
      <w:pPr>
        <w:tabs>
          <w:tab w:val="left" w:pos="851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 случае превышения предельных показателей расходов бюджета Калининского сельского поселения Мясниковского района над прогнозными </w:t>
      </w:r>
      <w:r>
        <w:rPr>
          <w:sz w:val="28"/>
        </w:rPr>
        <w:lastRenderedPageBreak/>
        <w:t xml:space="preserve">показателями доходов и источников финансирования дефицита бюджета Калининского сельского поселения Мясниковского района бюджетная комиссия </w:t>
      </w:r>
      <w:r w:rsidR="004066DB">
        <w:rPr>
          <w:sz w:val="28"/>
        </w:rPr>
        <w:t>Калининского сельского поселения</w:t>
      </w:r>
      <w:r>
        <w:rPr>
          <w:sz w:val="28"/>
        </w:rPr>
        <w:t xml:space="preserve"> рассматривает и определяет направления для оптимизации расходов бюджета Калининского сельского поселения Мясниковского района.</w:t>
      </w:r>
    </w:p>
    <w:p w:rsidR="00297002" w:rsidRDefault="003E6FEE">
      <w:pPr>
        <w:tabs>
          <w:tab w:val="left" w:pos="851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 случае превышения прогнозируемого объема доходов и источников финансирования дефицита бюджета Калининского сельского поселения Мясниковского района над предельными показателями расходов бюджета Калининского сельского поселения Мясниковского района бюджетная комиссия </w:t>
      </w:r>
      <w:r w:rsidR="004066DB">
        <w:rPr>
          <w:sz w:val="28"/>
        </w:rPr>
        <w:t>Калининского сельского поселения</w:t>
      </w:r>
      <w:r>
        <w:rPr>
          <w:sz w:val="28"/>
        </w:rPr>
        <w:t xml:space="preserve"> определяет направления для увеличения предельных показателей расходов бюджета Калининского сельского поселения Мясниковского района и (или) иные направления расходования бюджетных средств.</w:t>
      </w:r>
    </w:p>
    <w:p w:rsidR="00297002" w:rsidRDefault="00297002">
      <w:pPr>
        <w:tabs>
          <w:tab w:val="left" w:pos="851"/>
        </w:tabs>
        <w:ind w:firstLine="709"/>
        <w:contextualSpacing/>
        <w:jc w:val="both"/>
        <w:rPr>
          <w:sz w:val="28"/>
        </w:rPr>
      </w:pPr>
    </w:p>
    <w:p w:rsidR="00297002" w:rsidRDefault="00297002">
      <w:pPr>
        <w:contextualSpacing/>
        <w:rPr>
          <w:sz w:val="28"/>
          <w:highlight w:val="yellow"/>
        </w:rPr>
      </w:pPr>
    </w:p>
    <w:p w:rsidR="00297002" w:rsidRDefault="00297002">
      <w:pPr>
        <w:contextualSpacing/>
        <w:rPr>
          <w:sz w:val="28"/>
          <w:highlight w:val="yellow"/>
        </w:rPr>
      </w:pPr>
    </w:p>
    <w:p w:rsidR="00297002" w:rsidRDefault="00297002">
      <w:pPr>
        <w:rPr>
          <w:color w:val="FF0000"/>
          <w:sz w:val="28"/>
          <w:highlight w:val="yellow"/>
        </w:rPr>
      </w:pPr>
    </w:p>
    <w:p w:rsidR="00297002" w:rsidRDefault="00297002">
      <w:pPr>
        <w:sectPr w:rsidR="00297002">
          <w:headerReference w:type="default" r:id="rId7"/>
          <w:pgSz w:w="11908" w:h="16848"/>
          <w:pgMar w:top="1134" w:right="567" w:bottom="1134" w:left="1701" w:header="709" w:footer="624" w:gutter="0"/>
          <w:pgNumType w:start="1"/>
          <w:cols w:space="720"/>
          <w:titlePg/>
        </w:sectPr>
      </w:pPr>
    </w:p>
    <w:p w:rsidR="00297002" w:rsidRDefault="003E6FEE">
      <w:pPr>
        <w:ind w:left="10772"/>
        <w:jc w:val="center"/>
        <w:outlineLvl w:val="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297002" w:rsidRDefault="003E6FEE">
      <w:pPr>
        <w:ind w:left="10772"/>
        <w:jc w:val="center"/>
        <w:rPr>
          <w:sz w:val="28"/>
        </w:rPr>
      </w:pPr>
      <w:r>
        <w:rPr>
          <w:sz w:val="28"/>
        </w:rPr>
        <w:t>к Порядку и срокам составления проекта бюджета Калининского сельского поселения Мясниковского района</w:t>
      </w:r>
      <w:r w:rsidR="003871CF">
        <w:t xml:space="preserve"> </w:t>
      </w:r>
      <w:r>
        <w:rPr>
          <w:sz w:val="28"/>
        </w:rPr>
        <w:t xml:space="preserve">на 2027 год </w:t>
      </w:r>
      <w:r>
        <w:br/>
      </w:r>
      <w:r>
        <w:rPr>
          <w:sz w:val="28"/>
        </w:rPr>
        <w:t xml:space="preserve">и на плановый период </w:t>
      </w:r>
      <w:r>
        <w:br/>
      </w:r>
      <w:r>
        <w:rPr>
          <w:sz w:val="28"/>
        </w:rPr>
        <w:t>2028 и 2029 годов</w:t>
      </w:r>
    </w:p>
    <w:p w:rsidR="00297002" w:rsidRDefault="00297002">
      <w:pPr>
        <w:rPr>
          <w:sz w:val="28"/>
          <w:highlight w:val="yellow"/>
        </w:rPr>
      </w:pPr>
    </w:p>
    <w:p w:rsidR="00297002" w:rsidRDefault="00297002">
      <w:pPr>
        <w:rPr>
          <w:sz w:val="28"/>
          <w:highlight w:val="yellow"/>
        </w:rPr>
      </w:pPr>
    </w:p>
    <w:p w:rsidR="00297002" w:rsidRDefault="003E6FEE">
      <w:pPr>
        <w:widowControl w:val="0"/>
        <w:jc w:val="center"/>
        <w:rPr>
          <w:sz w:val="28"/>
        </w:rPr>
      </w:pPr>
      <w:r>
        <w:rPr>
          <w:sz w:val="28"/>
        </w:rPr>
        <w:t>ПЛАН</w:t>
      </w:r>
    </w:p>
    <w:p w:rsidR="00297002" w:rsidRDefault="003E6FEE">
      <w:pPr>
        <w:widowControl w:val="0"/>
        <w:jc w:val="center"/>
        <w:rPr>
          <w:sz w:val="28"/>
        </w:rPr>
      </w:pPr>
      <w:r>
        <w:rPr>
          <w:sz w:val="28"/>
        </w:rPr>
        <w:t xml:space="preserve">составления проекта бюджета Калининского сельского поселения Мясниковского района </w:t>
      </w:r>
    </w:p>
    <w:p w:rsidR="00297002" w:rsidRDefault="003E6FEE">
      <w:pPr>
        <w:widowControl w:val="0"/>
        <w:jc w:val="center"/>
        <w:rPr>
          <w:sz w:val="28"/>
        </w:rPr>
      </w:pPr>
      <w:r>
        <w:rPr>
          <w:sz w:val="28"/>
        </w:rPr>
        <w:t>на 2027 год и на плановый период 2028 и 2029 годов</w:t>
      </w:r>
    </w:p>
    <w:p w:rsidR="00297002" w:rsidRDefault="00297002">
      <w:pPr>
        <w:jc w:val="center"/>
        <w:rPr>
          <w:sz w:val="28"/>
          <w:highlight w:val="yellow"/>
        </w:rPr>
      </w:pPr>
    </w:p>
    <w:tbl>
      <w:tblPr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73"/>
        <w:gridCol w:w="7118"/>
        <w:gridCol w:w="3260"/>
        <w:gridCol w:w="3509"/>
      </w:tblGrid>
      <w:tr w:rsidR="00297002" w:rsidTr="007D684F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E6F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</w:rPr>
              <w:br/>
              <w:t>п/п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E6F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z w:val="28"/>
              </w:rPr>
              <w:br/>
              <w:t>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E6F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z w:val="28"/>
              </w:rPr>
              <w:br/>
              <w:t>исполнения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E6F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z w:val="28"/>
              </w:rPr>
              <w:br/>
              <w:t>исполнитель</w:t>
            </w:r>
          </w:p>
        </w:tc>
      </w:tr>
    </w:tbl>
    <w:p w:rsidR="00297002" w:rsidRDefault="00297002">
      <w:pPr>
        <w:jc w:val="center"/>
        <w:rPr>
          <w:b/>
          <w:sz w:val="2"/>
          <w:highlight w:val="yellow"/>
        </w:rPr>
      </w:pPr>
    </w:p>
    <w:tbl>
      <w:tblPr>
        <w:tblW w:w="14878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74"/>
        <w:gridCol w:w="7400"/>
        <w:gridCol w:w="3260"/>
        <w:gridCol w:w="3544"/>
      </w:tblGrid>
      <w:tr w:rsidR="00297002" w:rsidTr="007D684F">
        <w:trPr>
          <w:tblHeader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97002" w:rsidRDefault="003E6F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97002" w:rsidRDefault="003E6F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97002" w:rsidRDefault="003E6F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97002" w:rsidRDefault="003E6F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97002" w:rsidTr="007D684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871C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E6FEE">
              <w:rPr>
                <w:sz w:val="28"/>
              </w:rPr>
              <w:t>.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E6FEE" w:rsidP="003E6FE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и представление прогноза поступлений налоговых и неналоговых доходов бюджета Калининского сельского поселения Мясниковского района по кодам классификации доходов бюджетов бюджетной системы Российской Федерации на 2027 – 2029 годы и его обоснования по формам, установленным министерством финансов </w:t>
            </w:r>
            <w:r w:rsidR="004066DB">
              <w:rPr>
                <w:sz w:val="28"/>
              </w:rPr>
              <w:t>Калининского сельского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E6FEE">
            <w:pPr>
              <w:widowControl w:val="0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до 3 июля 2026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E6F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Начальник сектора экономики и финансов Гадзиян Н.А. </w:t>
            </w:r>
          </w:p>
        </w:tc>
      </w:tr>
      <w:tr w:rsidR="00297002" w:rsidTr="007D684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871C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E6FEE">
              <w:rPr>
                <w:sz w:val="28"/>
              </w:rPr>
              <w:t>.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E6FEE" w:rsidP="003E6FE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и представление экономических показателей, исходных данных и сведений, необходимых для составления проекта бюджета Калининского сельского поселения Мясниковского района и прогноза консолидированного </w:t>
            </w:r>
            <w:r>
              <w:rPr>
                <w:sz w:val="28"/>
              </w:rPr>
              <w:lastRenderedPageBreak/>
              <w:t xml:space="preserve">бюджета </w:t>
            </w:r>
            <w:r w:rsidR="004066DB">
              <w:rPr>
                <w:sz w:val="28"/>
              </w:rPr>
              <w:t>Калининского сельского поселения</w:t>
            </w:r>
            <w:r>
              <w:rPr>
                <w:sz w:val="28"/>
              </w:rPr>
              <w:t xml:space="preserve"> на 2027 – 2029 годы, в части налоговых и неналоговых доходов по формам, установленным министерством финансов </w:t>
            </w:r>
            <w:r w:rsidR="004066DB">
              <w:rPr>
                <w:sz w:val="28"/>
              </w:rPr>
              <w:t>Калининского сельского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E6F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 3 июля 2026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E6FEE">
            <w:pPr>
              <w:widowControl w:val="0"/>
              <w:rPr>
                <w:sz w:val="28"/>
              </w:rPr>
            </w:pPr>
            <w:r w:rsidRPr="003E6FEE">
              <w:rPr>
                <w:sz w:val="28"/>
              </w:rPr>
              <w:t xml:space="preserve">Начальник сектора экономики и финансов Гадзиян Н.А. </w:t>
            </w:r>
          </w:p>
        </w:tc>
      </w:tr>
      <w:tr w:rsidR="00297002" w:rsidTr="007D684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871C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3E6FEE">
              <w:rPr>
                <w:sz w:val="28"/>
              </w:rPr>
              <w:t>.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E6FEE" w:rsidP="003E6FEE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Представление прогноза показателя среднемесячной начисленной заработной платы наемных работников                    в организациях, у индивидуальных предпринимателей </w:t>
            </w:r>
            <w:r>
              <w:br/>
            </w:r>
            <w:r>
              <w:rPr>
                <w:sz w:val="28"/>
              </w:rPr>
              <w:t xml:space="preserve">и физических лиц (среднемесячного дохода от трудовой деятельности) </w:t>
            </w:r>
            <w:proofErr w:type="gramStart"/>
            <w:r>
              <w:rPr>
                <w:sz w:val="28"/>
              </w:rPr>
              <w:t xml:space="preserve">по </w:t>
            </w:r>
            <w:r w:rsidR="004066DB">
              <w:rPr>
                <w:sz w:val="28"/>
              </w:rPr>
              <w:t>Калининского сельского поселения</w:t>
            </w:r>
            <w:proofErr w:type="gramEnd"/>
            <w:r>
              <w:rPr>
                <w:sz w:val="28"/>
              </w:rPr>
              <w:t xml:space="preserve">                                                    на 2027 – 2029 годы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E6FEE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3 июля 2026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E6FEE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Ведущий специалист Калугян А.С.</w:t>
            </w:r>
          </w:p>
        </w:tc>
      </w:tr>
      <w:tr w:rsidR="00297002" w:rsidTr="007D684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871C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3E6FEE">
              <w:rPr>
                <w:sz w:val="28"/>
              </w:rPr>
              <w:t>.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E6FEE" w:rsidP="003E6FE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Представление в информации об объемах финансирования на мероприятия                                           по профессиональному развитию муниципальных служащих </w:t>
            </w:r>
            <w:r w:rsidR="004066DB">
              <w:rPr>
                <w:sz w:val="28"/>
              </w:rPr>
              <w:t>Калининского сельского поселения</w:t>
            </w:r>
            <w:r>
              <w:rPr>
                <w:sz w:val="28"/>
              </w:rPr>
              <w:t xml:space="preserve">                                        на 2027 – 2029 годы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E6F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до 8 июля 2026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E6F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Начальник сектора по муниципальному управлению </w:t>
            </w:r>
            <w:proofErr w:type="spellStart"/>
            <w:r w:rsidR="003871CF">
              <w:rPr>
                <w:sz w:val="28"/>
              </w:rPr>
              <w:t>Будянская</w:t>
            </w:r>
            <w:proofErr w:type="spellEnd"/>
            <w:r w:rsidR="003871CF">
              <w:rPr>
                <w:sz w:val="28"/>
              </w:rPr>
              <w:t xml:space="preserve"> </w:t>
            </w:r>
            <w:proofErr w:type="gramStart"/>
            <w:r w:rsidR="003871CF">
              <w:rPr>
                <w:sz w:val="28"/>
              </w:rPr>
              <w:t>Е.В.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по согласованию)</w:t>
            </w:r>
          </w:p>
        </w:tc>
      </w:tr>
      <w:tr w:rsidR="00297002" w:rsidTr="007D684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871C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3E6FEE">
              <w:rPr>
                <w:sz w:val="28"/>
              </w:rPr>
              <w:t>.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E6FEE" w:rsidP="003871CF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Представление предложений для формирования предельных показателей расходов бюджета Калининского сельского поселения Мясниковского района на 2027 год и на плановый период 2028 и 2029 годов по формам, установленным Порядком планирования бюджетных ассигнований бюджета Калининского сельского поселения Мясниковского района</w:t>
            </w:r>
            <w:r w:rsidR="003871C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учетом Плана мероприятий </w:t>
            </w:r>
            <w:r>
              <w:br/>
            </w:r>
            <w:r>
              <w:rPr>
                <w:sz w:val="28"/>
              </w:rPr>
              <w:t xml:space="preserve">по росту доходного потенциала </w:t>
            </w:r>
            <w:r w:rsidR="004066DB">
              <w:rPr>
                <w:sz w:val="28"/>
              </w:rPr>
              <w:t>Калининского сельского поселения</w:t>
            </w:r>
            <w:r>
              <w:rPr>
                <w:sz w:val="28"/>
              </w:rPr>
              <w:t xml:space="preserve"> и оптимизации расходов бюджета Калининского сельского поселения Мясниковского района до 2028 года, утвержденного </w:t>
            </w:r>
            <w:r w:rsidR="003871CF" w:rsidRPr="003871CF">
              <w:rPr>
                <w:sz w:val="28"/>
              </w:rPr>
              <w:t>постановлением Администрации Калининского сельского поселения от 16.10.2018г. № 122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E6FEE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15 июля 2026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871CF">
            <w:pPr>
              <w:widowControl w:val="0"/>
              <w:spacing w:line="228" w:lineRule="auto"/>
              <w:rPr>
                <w:sz w:val="28"/>
              </w:rPr>
            </w:pPr>
            <w:r w:rsidRPr="003871CF">
              <w:rPr>
                <w:sz w:val="28"/>
              </w:rPr>
              <w:t>Начальник сектора экономики и финансов Гадзиян Н.А.</w:t>
            </w:r>
          </w:p>
        </w:tc>
      </w:tr>
      <w:tr w:rsidR="003871CF" w:rsidTr="007D684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Представление информации об объеме ассигнований, подлежащих оптимизации в 2027 – 2028 годах (объеме бюджетного эффекта по расходам), в соответствии                          с Планом мероприятий по росту доходного потенциала Калининского сельского поселения и оптимизации расходов бюджета Калининского сельского поселения Мясниковского района до 2028 года, утвержденным </w:t>
            </w:r>
            <w:r w:rsidRPr="003871CF">
              <w:rPr>
                <w:sz w:val="28"/>
              </w:rPr>
              <w:t>постановлением Администрации Калининского сельского поселения от 16.10.2018г. № 122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spacing w:line="228" w:lineRule="auto"/>
              <w:jc w:val="center"/>
              <w:rPr>
                <w:i/>
                <w:strike/>
                <w:color w:val="FF0000"/>
                <w:sz w:val="28"/>
                <w:highlight w:val="yellow"/>
              </w:rPr>
            </w:pPr>
            <w:r>
              <w:rPr>
                <w:sz w:val="28"/>
              </w:rPr>
              <w:t>до 15 июля 2026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spacing w:line="228" w:lineRule="auto"/>
              <w:rPr>
                <w:sz w:val="28"/>
              </w:rPr>
            </w:pPr>
            <w:r w:rsidRPr="003871CF">
              <w:rPr>
                <w:sz w:val="28"/>
              </w:rPr>
              <w:t>Начальник сектора экономики и финансов Гадзиян Н.А.</w:t>
            </w:r>
          </w:p>
        </w:tc>
      </w:tr>
      <w:tr w:rsidR="003871CF" w:rsidTr="007D684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jc w:val="center"/>
              <w:rPr>
                <w:strike/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Подготовка проекта распоряжения Правительства Калининского сельского поселения «О прогнозе социально-экономического развития Калининского сельского поселения                        на 2027 – 2029 годы»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до 1 октября 2026 г.</w:t>
            </w:r>
          </w:p>
          <w:p w:rsidR="003871CF" w:rsidRDefault="003871CF" w:rsidP="003871C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Ведущий специалист Калугян А.С.</w:t>
            </w:r>
          </w:p>
        </w:tc>
      </w:tr>
      <w:tr w:rsidR="003871CF" w:rsidTr="007D684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Представление уточненного прогноза налоговых </w:t>
            </w:r>
            <w:r>
              <w:br/>
            </w:r>
            <w:r>
              <w:rPr>
                <w:sz w:val="28"/>
              </w:rPr>
              <w:t xml:space="preserve">и неналоговых доходов бюджета Калининского сельского поселения Мясниковского района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до 28 октября 2026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spacing w:line="228" w:lineRule="auto"/>
              <w:rPr>
                <w:sz w:val="28"/>
              </w:rPr>
            </w:pPr>
            <w:r w:rsidRPr="003871CF">
              <w:rPr>
                <w:sz w:val="28"/>
              </w:rPr>
              <w:t>Начальник сектора экономики и финансов Гадзиян Н.А.</w:t>
            </w:r>
          </w:p>
        </w:tc>
      </w:tr>
      <w:tr w:rsidR="003871CF" w:rsidTr="007D684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Доведение до получателей средств бюджета Калининского сельского поселения Мясниковского района предельных показателей расходов бюджета Калининского сельского поселения Мясниковского района на 2027 год и на плановый период 2028 и 2029 годов, согласованных бюджетной комиссией Калининского сельского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до 05 ноября 2026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spacing w:line="228" w:lineRule="auto"/>
              <w:rPr>
                <w:sz w:val="28"/>
              </w:rPr>
            </w:pPr>
            <w:r w:rsidRPr="003871CF">
              <w:rPr>
                <w:sz w:val="28"/>
              </w:rPr>
              <w:t>Начальник сектора экономики и финансов Гадзиян Н.А.</w:t>
            </w:r>
          </w:p>
        </w:tc>
      </w:tr>
      <w:tr w:rsidR="003871CF" w:rsidTr="007D684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spacing w:line="228" w:lineRule="auto"/>
              <w:jc w:val="center"/>
              <w:rPr>
                <w:strike/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электронных документов                                        для составления проекта бюджета Калининского сельского поселения Мясниковского района                                   на 2027 год и на плановый период 2028 и 2029 годов                       к I чтению в подсистеме «АЦК-Планирование» </w:t>
            </w:r>
            <w:r>
              <w:rPr>
                <w:sz w:val="28"/>
              </w:rPr>
              <w:lastRenderedPageBreak/>
              <w:t>государственной информационной системы Калининского сельского поселения «Единая автоматизированная система управления общественными финансами в Ростовской области» с приложением обоснований бюджетных ассигнований по формам, установленным Порядком планирования бюджетных ассигнований бюджета Калининского сельского поселения Мясниковского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 05 ноября 2026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spacing w:line="228" w:lineRule="auto"/>
              <w:rPr>
                <w:sz w:val="28"/>
              </w:rPr>
            </w:pPr>
            <w:r w:rsidRPr="003871CF">
              <w:rPr>
                <w:sz w:val="28"/>
              </w:rPr>
              <w:t>Начальник сектора экономики и финансов Гадзиян Н.А.</w:t>
            </w:r>
          </w:p>
        </w:tc>
      </w:tr>
      <w:tr w:rsidR="003871CF" w:rsidTr="007D684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Подготовка проекта распоряжения Правительства Калининского сельского поселения «О предварительных итогах социально-экономического развития Калининского сельского поселения за 7 месяцев 2026 г. и ожидаемых итогах социально-экономического развития Калининского сельского поселения за 2026 год»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12 ноября 2026 г</w:t>
            </w:r>
            <w:r>
              <w:rPr>
                <w:i/>
                <w:sz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871CF" w:rsidRDefault="003871CF" w:rsidP="003871CF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Ведущий специалист Калугян А.С.</w:t>
            </w:r>
          </w:p>
        </w:tc>
      </w:tr>
      <w:tr w:rsidR="00297002" w:rsidTr="007D684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871C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3E6FEE">
              <w:rPr>
                <w:sz w:val="28"/>
              </w:rPr>
              <w:t>.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E6FEE" w:rsidP="003871C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Представление паспортов (проектов паспортов) </w:t>
            </w:r>
            <w:r w:rsidR="003871CF">
              <w:rPr>
                <w:sz w:val="28"/>
              </w:rPr>
              <w:t>муниципаль</w:t>
            </w:r>
            <w:r>
              <w:rPr>
                <w:sz w:val="28"/>
              </w:rPr>
              <w:t xml:space="preserve">ных программ </w:t>
            </w:r>
            <w:r w:rsidR="004066DB">
              <w:rPr>
                <w:sz w:val="28"/>
              </w:rPr>
              <w:t>Калининского сельского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E6FEE" w:rsidP="003871C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="003871CF">
              <w:rPr>
                <w:sz w:val="28"/>
              </w:rPr>
              <w:t>31</w:t>
            </w:r>
            <w:r>
              <w:rPr>
                <w:sz w:val="28"/>
              </w:rPr>
              <w:t xml:space="preserve"> октября 2026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97002" w:rsidRDefault="003E6FEE" w:rsidP="003871C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ответственные исполнители </w:t>
            </w:r>
            <w:r w:rsidR="003871CF">
              <w:rPr>
                <w:sz w:val="28"/>
              </w:rPr>
              <w:t>муниципаль</w:t>
            </w:r>
            <w:r>
              <w:rPr>
                <w:sz w:val="28"/>
              </w:rPr>
              <w:t xml:space="preserve">ных программ </w:t>
            </w:r>
            <w:r w:rsidR="004066DB">
              <w:rPr>
                <w:sz w:val="28"/>
              </w:rPr>
              <w:t>Калининского сельского поселения</w:t>
            </w:r>
          </w:p>
        </w:tc>
      </w:tr>
      <w:tr w:rsidR="007D684F" w:rsidTr="00794453"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684F" w:rsidRDefault="007D68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7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684F" w:rsidRDefault="007D684F" w:rsidP="003871C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 представление в Администрацию Калининского сельского поселения для внесения в Собрание депутатов Калининского сельского поселения следующих проектов решений: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684F" w:rsidRDefault="007D684F">
            <w:pPr>
              <w:widowControl w:val="0"/>
              <w:jc w:val="center"/>
              <w:rPr>
                <w:strike/>
                <w:sz w:val="28"/>
                <w:highlight w:val="yellow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684F" w:rsidRDefault="007D684F">
            <w:pPr>
              <w:widowControl w:val="0"/>
              <w:rPr>
                <w:sz w:val="28"/>
              </w:rPr>
            </w:pPr>
          </w:p>
        </w:tc>
      </w:tr>
      <w:tr w:rsidR="007D684F" w:rsidTr="00794453">
        <w:trPr>
          <w:trHeight w:val="648"/>
        </w:trPr>
        <w:tc>
          <w:tcPr>
            <w:tcW w:w="6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D684F" w:rsidRDefault="007D684F" w:rsidP="003871CF"/>
        </w:tc>
        <w:tc>
          <w:tcPr>
            <w:tcW w:w="7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684F" w:rsidRDefault="007D684F" w:rsidP="003871C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«О </w:t>
            </w:r>
            <w:r w:rsidRPr="003871CF">
              <w:rPr>
                <w:sz w:val="28"/>
              </w:rPr>
              <w:t>бюджет</w:t>
            </w:r>
            <w:r>
              <w:rPr>
                <w:sz w:val="28"/>
              </w:rPr>
              <w:t>е</w:t>
            </w:r>
            <w:r w:rsidRPr="003871CF">
              <w:rPr>
                <w:sz w:val="28"/>
              </w:rPr>
              <w:t xml:space="preserve"> Калининского сельского поселения Мясниковского района</w:t>
            </w:r>
            <w:r>
              <w:rPr>
                <w:sz w:val="28"/>
              </w:rPr>
              <w:t xml:space="preserve"> на 2027 год и на плановый период 2028 и 2029 годов»;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684F" w:rsidRDefault="007D684F" w:rsidP="003871C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до 31 октября 2026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684F" w:rsidRDefault="007D684F" w:rsidP="003871CF">
            <w:pPr>
              <w:widowControl w:val="0"/>
              <w:spacing w:line="228" w:lineRule="auto"/>
              <w:rPr>
                <w:sz w:val="28"/>
              </w:rPr>
            </w:pPr>
            <w:r w:rsidRPr="003871CF">
              <w:rPr>
                <w:sz w:val="28"/>
              </w:rPr>
              <w:t>Начальник сектора экономики и финансов Гадзиян Н.А.</w:t>
            </w:r>
          </w:p>
        </w:tc>
      </w:tr>
      <w:tr w:rsidR="007D684F" w:rsidTr="00794453">
        <w:tc>
          <w:tcPr>
            <w:tcW w:w="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D684F" w:rsidRDefault="007D684F" w:rsidP="003871CF"/>
        </w:tc>
        <w:tc>
          <w:tcPr>
            <w:tcW w:w="74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684F" w:rsidRDefault="007D684F" w:rsidP="003871C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«О Прогнозном плане (программе) приватизации муниципального имущества Калининского сельского поселения на плановый период 2027 – 2029 годов»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684F" w:rsidRDefault="007D684F" w:rsidP="003871C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до 31 октября 2026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684F" w:rsidRDefault="007D684F" w:rsidP="003871CF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Ведущий специалист Садовничья Е.В.</w:t>
            </w:r>
          </w:p>
        </w:tc>
      </w:tr>
    </w:tbl>
    <w:p w:rsidR="00297002" w:rsidRDefault="00297002">
      <w:pPr>
        <w:jc w:val="center"/>
        <w:rPr>
          <w:b/>
          <w:sz w:val="8"/>
          <w:highlight w:val="yellow"/>
        </w:rPr>
      </w:pPr>
    </w:p>
    <w:p w:rsidR="00297002" w:rsidRDefault="00297002">
      <w:pPr>
        <w:rPr>
          <w:sz w:val="28"/>
        </w:rPr>
      </w:pPr>
      <w:bookmarkStart w:id="0" w:name="_GoBack"/>
      <w:bookmarkEnd w:id="0"/>
    </w:p>
    <w:p w:rsidR="00297002" w:rsidRDefault="00297002">
      <w:pPr>
        <w:rPr>
          <w:sz w:val="28"/>
        </w:rPr>
      </w:pPr>
    </w:p>
    <w:sectPr w:rsidR="00297002">
      <w:headerReference w:type="default" r:id="rId8"/>
      <w:footerReference w:type="default" r:id="rId9"/>
      <w:footerReference w:type="first" r:id="rId10"/>
      <w:pgSz w:w="16848" w:h="11908" w:orient="landscape"/>
      <w:pgMar w:top="1701" w:right="1134" w:bottom="567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BA7" w:rsidRDefault="00CE4BA7">
      <w:r>
        <w:separator/>
      </w:r>
    </w:p>
  </w:endnote>
  <w:endnote w:type="continuationSeparator" w:id="0">
    <w:p w:rsidR="00CE4BA7" w:rsidRDefault="00CE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FEE" w:rsidRDefault="003E6F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FEE" w:rsidRDefault="003E6FEE">
    <w:proofErr w:type="spellStart"/>
    <w:r>
      <w:t>deloweb</w:t>
    </w:r>
    <w:proofErr w:type="spellEnd"/>
    <w:r>
      <w:t>\ppo003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BA7" w:rsidRDefault="00CE4BA7">
      <w:r>
        <w:separator/>
      </w:r>
    </w:p>
  </w:footnote>
  <w:footnote w:type="continuationSeparator" w:id="0">
    <w:p w:rsidR="00CE4BA7" w:rsidRDefault="00CE4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FEE" w:rsidRDefault="003E6FE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724C8E">
      <w:rPr>
        <w:noProof/>
      </w:rPr>
      <w:t>4</w:t>
    </w:r>
    <w:r>
      <w:fldChar w:fldCharType="end"/>
    </w:r>
  </w:p>
  <w:p w:rsidR="003E6FEE" w:rsidRDefault="003E6F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FEE" w:rsidRDefault="003E6FE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724C8E">
      <w:rPr>
        <w:noProof/>
      </w:rPr>
      <w:t>9</w:t>
    </w:r>
    <w:r>
      <w:fldChar w:fldCharType="end"/>
    </w:r>
  </w:p>
  <w:p w:rsidR="003E6FEE" w:rsidRDefault="003E6F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02"/>
    <w:rsid w:val="00066F2E"/>
    <w:rsid w:val="00297002"/>
    <w:rsid w:val="003871CF"/>
    <w:rsid w:val="003E6FEE"/>
    <w:rsid w:val="004066DB"/>
    <w:rsid w:val="00724C8E"/>
    <w:rsid w:val="007D684F"/>
    <w:rsid w:val="00C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4E8B3-6DFC-44FC-9A7A-FE61329D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</w:rPr>
  </w:style>
  <w:style w:type="character" w:customStyle="1" w:styleId="a4">
    <w:name w:val="Красная строка Знак"/>
    <w:basedOn w:val="1"/>
    <w:link w:val="a3"/>
    <w:rPr>
      <w:rFonts w:ascii="Arial" w:hAnsi="Arial"/>
    </w:rPr>
  </w:style>
  <w:style w:type="paragraph" w:customStyle="1" w:styleId="12">
    <w:name w:val="Основной шрифт абзаца1"/>
  </w:style>
  <w:style w:type="paragraph" w:customStyle="1" w:styleId="13">
    <w:name w:val="Слабая ссылка1"/>
    <w:link w:val="a5"/>
    <w:rPr>
      <w:smallCaps/>
    </w:rPr>
  </w:style>
  <w:style w:type="character" w:styleId="a5">
    <w:name w:val="Subtle Reference"/>
    <w:link w:val="13"/>
    <w:rPr>
      <w:smallCaps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6">
    <w:name w:val="Intense Quote"/>
    <w:basedOn w:val="a"/>
    <w:next w:val="a"/>
    <w:link w:val="a7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7">
    <w:name w:val="Выделенная цитата Знак"/>
    <w:basedOn w:val="1"/>
    <w:link w:val="a6"/>
    <w:rPr>
      <w:i/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4">
    <w:name w:val="Сильное выделение1"/>
    <w:link w:val="aa"/>
    <w:rPr>
      <w:b/>
      <w:i/>
    </w:rPr>
  </w:style>
  <w:style w:type="character" w:styleId="aa">
    <w:name w:val="Intense Emphasis"/>
    <w:link w:val="14"/>
    <w:rPr>
      <w:b/>
      <w:i/>
    </w:rPr>
  </w:style>
  <w:style w:type="paragraph" w:styleId="ab">
    <w:name w:val="Body Text"/>
    <w:basedOn w:val="a"/>
    <w:link w:val="ac"/>
    <w:rPr>
      <w:sz w:val="28"/>
    </w:rPr>
  </w:style>
  <w:style w:type="character" w:customStyle="1" w:styleId="ac">
    <w:name w:val="Основной текст Знак"/>
    <w:basedOn w:val="1"/>
    <w:link w:val="ab"/>
    <w:rPr>
      <w:sz w:val="28"/>
    </w:rPr>
  </w:style>
  <w:style w:type="paragraph" w:customStyle="1" w:styleId="15">
    <w:name w:val="Номер страницы1"/>
    <w:basedOn w:val="12"/>
    <w:link w:val="ad"/>
  </w:style>
  <w:style w:type="character" w:styleId="ad">
    <w:name w:val="page number"/>
    <w:basedOn w:val="a0"/>
    <w:link w:val="15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styleId="ae">
    <w:name w:val="annotation subject"/>
    <w:basedOn w:val="af"/>
    <w:next w:val="af"/>
    <w:link w:val="af0"/>
    <w:rPr>
      <w:b/>
    </w:rPr>
  </w:style>
  <w:style w:type="character" w:customStyle="1" w:styleId="af0">
    <w:name w:val="Тема примечания Знак"/>
    <w:basedOn w:val="af1"/>
    <w:link w:val="ae"/>
    <w:rPr>
      <w:b/>
      <w:sz w:val="28"/>
    </w:rPr>
  </w:style>
  <w:style w:type="paragraph" w:customStyle="1" w:styleId="16">
    <w:name w:val="Текст сноски Знак1"/>
    <w:basedOn w:val="12"/>
    <w:link w:val="17"/>
  </w:style>
  <w:style w:type="character" w:customStyle="1" w:styleId="17">
    <w:name w:val="Текст сноски Знак1"/>
    <w:basedOn w:val="a0"/>
    <w:link w:val="16"/>
  </w:style>
  <w:style w:type="paragraph" w:styleId="23">
    <w:name w:val="Body Text 2"/>
    <w:basedOn w:val="a"/>
    <w:link w:val="24"/>
    <w:pPr>
      <w:spacing w:after="120" w:line="480" w:lineRule="auto"/>
    </w:pPr>
    <w:rPr>
      <w:rFonts w:ascii="Arial" w:hAnsi="Arial"/>
    </w:rPr>
  </w:style>
  <w:style w:type="character" w:customStyle="1" w:styleId="24">
    <w:name w:val="Основной текст 2 Знак"/>
    <w:basedOn w:val="1"/>
    <w:link w:val="23"/>
    <w:rPr>
      <w:rFonts w:ascii="Arial" w:hAnsi="Arial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"/>
    <w:link w:val="33"/>
    <w:rPr>
      <w:rFonts w:ascii="XO Thames" w:hAnsi="XO Thames"/>
      <w:sz w:val="28"/>
    </w:rPr>
  </w:style>
  <w:style w:type="paragraph" w:customStyle="1" w:styleId="25">
    <w:name w:val="Основной текст (2)"/>
    <w:basedOn w:val="a"/>
    <w:link w:val="2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6">
    <w:name w:val="Основной текст (2)"/>
    <w:basedOn w:val="1"/>
    <w:link w:val="25"/>
    <w:rPr>
      <w:sz w:val="26"/>
    </w:rPr>
  </w:style>
  <w:style w:type="paragraph" w:styleId="af2">
    <w:name w:val="Document Map"/>
    <w:basedOn w:val="a"/>
    <w:link w:val="af3"/>
    <w:pPr>
      <w:ind w:firstLine="709"/>
      <w:jc w:val="both"/>
    </w:pPr>
    <w:rPr>
      <w:rFonts w:ascii="Tahoma" w:hAnsi="Tahoma"/>
      <w:sz w:val="28"/>
    </w:rPr>
  </w:style>
  <w:style w:type="character" w:customStyle="1" w:styleId="af3">
    <w:name w:val="Схема документа Знак"/>
    <w:basedOn w:val="1"/>
    <w:link w:val="af2"/>
    <w:rPr>
      <w:rFonts w:ascii="Tahoma" w:hAnsi="Tahoma"/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Pr>
      <w:rFonts w:ascii="Arial" w:hAnsi="Arial"/>
      <w:sz w:val="16"/>
    </w:rPr>
  </w:style>
  <w:style w:type="paragraph" w:customStyle="1" w:styleId="18">
    <w:name w:val="Выделение1"/>
    <w:link w:val="af4"/>
    <w:rPr>
      <w:b/>
      <w:i/>
      <w:spacing w:val="10"/>
    </w:rPr>
  </w:style>
  <w:style w:type="character" w:styleId="af4">
    <w:name w:val="Emphasis"/>
    <w:link w:val="18"/>
    <w:rPr>
      <w:b/>
      <w:i/>
      <w:spacing w:val="10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"/>
    <w:link w:val="27"/>
    <w:rPr>
      <w:rFonts w:ascii="Arial" w:hAnsi="Arial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5">
    <w:name w:val="Таб_текст"/>
    <w:basedOn w:val="af6"/>
    <w:link w:val="af7"/>
    <w:pPr>
      <w:jc w:val="left"/>
    </w:pPr>
    <w:rPr>
      <w:sz w:val="24"/>
    </w:rPr>
  </w:style>
  <w:style w:type="character" w:customStyle="1" w:styleId="af7">
    <w:name w:val="Таб_текст"/>
    <w:basedOn w:val="af8"/>
    <w:link w:val="af5"/>
    <w:rPr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29">
    <w:name w:val="Quote"/>
    <w:basedOn w:val="a"/>
    <w:next w:val="a"/>
    <w:link w:val="2a"/>
    <w:pPr>
      <w:ind w:firstLine="709"/>
      <w:jc w:val="both"/>
    </w:pPr>
    <w:rPr>
      <w:i/>
      <w:sz w:val="28"/>
    </w:rPr>
  </w:style>
  <w:style w:type="character" w:customStyle="1" w:styleId="2a">
    <w:name w:val="Цитата 2 Знак"/>
    <w:basedOn w:val="1"/>
    <w:link w:val="29"/>
    <w:rPr>
      <w:i/>
      <w:sz w:val="28"/>
    </w:rPr>
  </w:style>
  <w:style w:type="paragraph" w:customStyle="1" w:styleId="19">
    <w:name w:val="Выделенная цитата1"/>
    <w:basedOn w:val="a"/>
    <w:next w:val="a"/>
    <w:link w:val="1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a">
    <w:name w:val="Выделенная цитата1"/>
    <w:basedOn w:val="1"/>
    <w:link w:val="19"/>
    <w:rPr>
      <w:b/>
      <w:i/>
      <w:color w:val="4F81BD"/>
    </w:rPr>
  </w:style>
  <w:style w:type="paragraph" w:styleId="af9">
    <w:name w:val="footer"/>
    <w:basedOn w:val="a"/>
    <w:link w:val="afa"/>
    <w:pPr>
      <w:tabs>
        <w:tab w:val="center" w:pos="4153"/>
        <w:tab w:val="right" w:pos="8306"/>
      </w:tabs>
    </w:pPr>
  </w:style>
  <w:style w:type="character" w:customStyle="1" w:styleId="afa">
    <w:name w:val="Нижний колонтитул Знак"/>
    <w:basedOn w:val="1"/>
    <w:link w:val="af9"/>
  </w:style>
  <w:style w:type="paragraph" w:customStyle="1" w:styleId="1b">
    <w:name w:val="Гиперссылка1"/>
    <w:link w:val="afb"/>
    <w:rPr>
      <w:color w:val="0000FF"/>
      <w:u w:val="single"/>
    </w:rPr>
  </w:style>
  <w:style w:type="character" w:styleId="afb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afc">
    <w:name w:val="Таб_заг"/>
    <w:basedOn w:val="af6"/>
    <w:link w:val="afd"/>
    <w:pPr>
      <w:jc w:val="center"/>
    </w:pPr>
    <w:rPr>
      <w:sz w:val="24"/>
    </w:rPr>
  </w:style>
  <w:style w:type="character" w:customStyle="1" w:styleId="afd">
    <w:name w:val="Таб_заг"/>
    <w:basedOn w:val="af8"/>
    <w:link w:val="afc"/>
    <w:rPr>
      <w:sz w:val="24"/>
    </w:rPr>
  </w:style>
  <w:style w:type="paragraph" w:styleId="1c">
    <w:name w:val="toc 1"/>
    <w:basedOn w:val="a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basedOn w:val="1"/>
    <w:link w:val="1c"/>
    <w:rPr>
      <w:rFonts w:ascii="XO Thames" w:hAnsi="XO Thames"/>
      <w:b/>
      <w:sz w:val="28"/>
    </w:rPr>
  </w:style>
  <w:style w:type="paragraph" w:customStyle="1" w:styleId="1e">
    <w:name w:val="Название книги1"/>
    <w:link w:val="afe"/>
    <w:rPr>
      <w:i/>
      <w:smallCaps/>
      <w:spacing w:val="5"/>
    </w:rPr>
  </w:style>
  <w:style w:type="character" w:styleId="afe">
    <w:name w:val="Book Title"/>
    <w:link w:val="1e"/>
    <w:rPr>
      <w:i/>
      <w:smallCaps/>
      <w:spacing w:val="5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6">
    <w:name w:val="No Spacing"/>
    <w:basedOn w:val="a"/>
    <w:link w:val="af8"/>
    <w:pPr>
      <w:jc w:val="both"/>
    </w:pPr>
    <w:rPr>
      <w:sz w:val="28"/>
    </w:rPr>
  </w:style>
  <w:style w:type="character" w:customStyle="1" w:styleId="af8">
    <w:name w:val="Без интервала Знак"/>
    <w:basedOn w:val="1"/>
    <w:link w:val="af6"/>
    <w:rPr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styleId="aff">
    <w:name w:val="Plain Text"/>
    <w:basedOn w:val="a"/>
    <w:link w:val="aff0"/>
    <w:pPr>
      <w:spacing w:before="64" w:after="64"/>
    </w:pPr>
    <w:rPr>
      <w:rFonts w:ascii="Arial" w:hAnsi="Arial"/>
    </w:rPr>
  </w:style>
  <w:style w:type="character" w:customStyle="1" w:styleId="aff0">
    <w:name w:val="Текст Знак"/>
    <w:basedOn w:val="1"/>
    <w:link w:val="aff"/>
    <w:rPr>
      <w:rFonts w:ascii="Arial" w:hAnsi="Arial"/>
      <w:color w:val="000000"/>
    </w:rPr>
  </w:style>
  <w:style w:type="paragraph" w:customStyle="1" w:styleId="1f">
    <w:name w:val="Основной текст1"/>
    <w:basedOn w:val="a"/>
    <w:link w:val="1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"/>
    <w:link w:val="1f"/>
    <w:rPr>
      <w:b/>
      <w:spacing w:val="-3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sz w:val="28"/>
    </w:rPr>
  </w:style>
  <w:style w:type="paragraph" w:customStyle="1" w:styleId="1f1">
    <w:name w:val="Слабое выделение1"/>
    <w:link w:val="aff1"/>
    <w:rPr>
      <w:i/>
    </w:rPr>
  </w:style>
  <w:style w:type="character" w:styleId="aff1">
    <w:name w:val="Subtle Emphasis"/>
    <w:link w:val="1f1"/>
    <w:rPr>
      <w:i/>
    </w:rPr>
  </w:style>
  <w:style w:type="paragraph" w:styleId="aff2">
    <w:name w:val="List Paragraph"/>
    <w:basedOn w:val="a"/>
    <w:link w:val="a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3">
    <w:name w:val="Абзац списка Знак"/>
    <w:basedOn w:val="1"/>
    <w:link w:val="aff2"/>
    <w:rPr>
      <w:rFonts w:ascii="Calibri" w:hAnsi="Calibri"/>
      <w:sz w:val="22"/>
    </w:rPr>
  </w:style>
  <w:style w:type="paragraph" w:styleId="aff4">
    <w:name w:val="Body Text Indent"/>
    <w:basedOn w:val="a"/>
    <w:link w:val="aff5"/>
    <w:pPr>
      <w:ind w:firstLine="709"/>
      <w:jc w:val="both"/>
    </w:pPr>
    <w:rPr>
      <w:sz w:val="28"/>
    </w:rPr>
  </w:style>
  <w:style w:type="character" w:customStyle="1" w:styleId="aff5">
    <w:name w:val="Основной текст с отступом Знак"/>
    <w:basedOn w:val="1"/>
    <w:link w:val="aff4"/>
    <w:rPr>
      <w:sz w:val="28"/>
    </w:rPr>
  </w:style>
  <w:style w:type="paragraph" w:customStyle="1" w:styleId="1f2">
    <w:name w:val="Сильная ссылка1"/>
    <w:link w:val="aff6"/>
    <w:rPr>
      <w:b/>
      <w:smallCaps/>
    </w:rPr>
  </w:style>
  <w:style w:type="character" w:styleId="aff6">
    <w:name w:val="Intense Reference"/>
    <w:link w:val="1f2"/>
    <w:rPr>
      <w:b/>
      <w:smallCaps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  <w:color w:val="000000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ff7">
    <w:name w:val="header"/>
    <w:basedOn w:val="a"/>
    <w:link w:val="aff8"/>
    <w:pPr>
      <w:tabs>
        <w:tab w:val="center" w:pos="4153"/>
        <w:tab w:val="right" w:pos="8306"/>
      </w:tabs>
    </w:pPr>
  </w:style>
  <w:style w:type="character" w:customStyle="1" w:styleId="aff8">
    <w:name w:val="Верхний колонтитул Знак"/>
    <w:basedOn w:val="1"/>
    <w:link w:val="aff7"/>
  </w:style>
  <w:style w:type="paragraph" w:styleId="aff9">
    <w:name w:val="Subtitle"/>
    <w:basedOn w:val="a"/>
    <w:next w:val="a"/>
    <w:link w:val="affa"/>
    <w:uiPriority w:val="11"/>
    <w:qFormat/>
    <w:pPr>
      <w:ind w:left="10206"/>
      <w:jc w:val="center"/>
    </w:pPr>
    <w:rPr>
      <w:sz w:val="28"/>
    </w:rPr>
  </w:style>
  <w:style w:type="character" w:customStyle="1" w:styleId="affa">
    <w:name w:val="Подзаголовок Знак"/>
    <w:basedOn w:val="1"/>
    <w:link w:val="aff9"/>
    <w:rPr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styleId="affb">
    <w:name w:val="endnote text"/>
    <w:basedOn w:val="a"/>
    <w:link w:val="affc"/>
    <w:pPr>
      <w:ind w:firstLine="709"/>
      <w:jc w:val="both"/>
    </w:pPr>
    <w:rPr>
      <w:sz w:val="28"/>
    </w:rPr>
  </w:style>
  <w:style w:type="character" w:customStyle="1" w:styleId="affc">
    <w:name w:val="Текст концевой сноски Знак"/>
    <w:basedOn w:val="1"/>
    <w:link w:val="affb"/>
    <w:rPr>
      <w:sz w:val="28"/>
    </w:rPr>
  </w:style>
  <w:style w:type="paragraph" w:styleId="af">
    <w:name w:val="annotation text"/>
    <w:basedOn w:val="a"/>
    <w:link w:val="af1"/>
    <w:pPr>
      <w:spacing w:after="200"/>
      <w:ind w:firstLine="709"/>
      <w:jc w:val="both"/>
    </w:pPr>
    <w:rPr>
      <w:sz w:val="28"/>
    </w:rPr>
  </w:style>
  <w:style w:type="character" w:customStyle="1" w:styleId="af1">
    <w:name w:val="Текст примечания Знак"/>
    <w:basedOn w:val="1"/>
    <w:link w:val="af"/>
    <w:rPr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  <w:color w:val="000000"/>
    </w:rPr>
  </w:style>
  <w:style w:type="paragraph" w:styleId="affd">
    <w:name w:val="Title"/>
    <w:basedOn w:val="a"/>
    <w:next w:val="a"/>
    <w:link w:val="affe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e">
    <w:name w:val="Название Знак"/>
    <w:basedOn w:val="1"/>
    <w:link w:val="affd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2026-06-24T10:43:00Z</dcterms:created>
  <dcterms:modified xsi:type="dcterms:W3CDTF">2026-06-24T10:43:00Z</dcterms:modified>
</cp:coreProperties>
</file>